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542" w:type="dxa"/>
        <w:jc w:val="center"/>
        <w:tblLook w:val="04A0" w:firstRow="1" w:lastRow="0" w:firstColumn="1" w:lastColumn="0" w:noHBand="0" w:noVBand="1"/>
      </w:tblPr>
      <w:tblGrid>
        <w:gridCol w:w="1439"/>
        <w:gridCol w:w="1701"/>
        <w:gridCol w:w="1581"/>
        <w:gridCol w:w="1821"/>
      </w:tblGrid>
      <w:tr w:rsidR="00606BC9" w14:paraId="43CEAC3F" w14:textId="77777777" w:rsidTr="002C2A62">
        <w:trPr>
          <w:jc w:val="center"/>
        </w:trPr>
        <w:tc>
          <w:tcPr>
            <w:tcW w:w="1439" w:type="dxa"/>
            <w:vMerge w:val="restart"/>
          </w:tcPr>
          <w:p w14:paraId="64D76FCA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4"/>
                <w:szCs w:val="24"/>
                <w:lang w:val="es-CO"/>
              </w:rPr>
            </w:pPr>
            <w:r w:rsidRPr="006E6B45">
              <w:rPr>
                <w:b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701" w:type="dxa"/>
          </w:tcPr>
          <w:p w14:paraId="37E88ED8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DÍA</w:t>
            </w:r>
          </w:p>
        </w:tc>
        <w:tc>
          <w:tcPr>
            <w:tcW w:w="1581" w:type="dxa"/>
          </w:tcPr>
          <w:p w14:paraId="6FBCD4F9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MES</w:t>
            </w:r>
          </w:p>
        </w:tc>
        <w:tc>
          <w:tcPr>
            <w:tcW w:w="1821" w:type="dxa"/>
          </w:tcPr>
          <w:p w14:paraId="3A4352DD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AÑO</w:t>
            </w:r>
          </w:p>
        </w:tc>
      </w:tr>
      <w:tr w:rsidR="00606BC9" w:rsidRPr="006E6B45" w14:paraId="7770DC05" w14:textId="77777777" w:rsidTr="002C2A62">
        <w:trPr>
          <w:jc w:val="center"/>
        </w:trPr>
        <w:tc>
          <w:tcPr>
            <w:tcW w:w="1439" w:type="dxa"/>
            <w:vMerge/>
          </w:tcPr>
          <w:p w14:paraId="6AB2BD0F" w14:textId="77777777" w:rsidR="00606BC9" w:rsidRPr="006E6B45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b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</w:tcPr>
          <w:p w14:paraId="660BCFEC" w14:textId="77777777" w:rsidR="00606BC9" w:rsidRPr="006E6B45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b/>
                <w:sz w:val="24"/>
                <w:szCs w:val="24"/>
                <w:lang w:val="es-CO"/>
              </w:rPr>
            </w:pPr>
          </w:p>
        </w:tc>
        <w:tc>
          <w:tcPr>
            <w:tcW w:w="1581" w:type="dxa"/>
          </w:tcPr>
          <w:p w14:paraId="6E348B04" w14:textId="77777777" w:rsidR="00606BC9" w:rsidRPr="006E6B45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b/>
                <w:sz w:val="24"/>
                <w:szCs w:val="24"/>
                <w:lang w:val="es-CO"/>
              </w:rPr>
            </w:pPr>
          </w:p>
        </w:tc>
        <w:tc>
          <w:tcPr>
            <w:tcW w:w="1821" w:type="dxa"/>
          </w:tcPr>
          <w:p w14:paraId="70C60313" w14:textId="77777777" w:rsidR="00606BC9" w:rsidRPr="006E6B45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b/>
                <w:sz w:val="24"/>
                <w:szCs w:val="24"/>
                <w:lang w:val="es-CO"/>
              </w:rPr>
            </w:pPr>
          </w:p>
        </w:tc>
      </w:tr>
    </w:tbl>
    <w:p w14:paraId="3FB5B037" w14:textId="77777777" w:rsidR="00606BC9" w:rsidRPr="006E6B45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p w14:paraId="38360652" w14:textId="77777777" w:rsidR="00606BC9" w:rsidRPr="006E6B45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 w:rsidRPr="006E6B45">
        <w:rPr>
          <w:rFonts w:ascii="Arial" w:hAnsi="Arial" w:cs="Arial"/>
          <w:b/>
          <w:sz w:val="24"/>
        </w:rPr>
        <w:t>DATOS GENERALES</w:t>
      </w:r>
    </w:p>
    <w:p w14:paraId="0B9D578D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sz w:val="24"/>
          <w:szCs w:val="24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774"/>
        <w:gridCol w:w="1018"/>
        <w:gridCol w:w="761"/>
        <w:gridCol w:w="711"/>
        <w:gridCol w:w="834"/>
        <w:gridCol w:w="993"/>
        <w:gridCol w:w="785"/>
        <w:gridCol w:w="1067"/>
        <w:gridCol w:w="1975"/>
      </w:tblGrid>
      <w:tr w:rsidR="00606BC9" w14:paraId="1D5EEB8A" w14:textId="77777777" w:rsidTr="00606BC9">
        <w:trPr>
          <w:trHeight w:val="740"/>
        </w:trPr>
        <w:tc>
          <w:tcPr>
            <w:tcW w:w="2792" w:type="dxa"/>
            <w:gridSpan w:val="2"/>
          </w:tcPr>
          <w:p w14:paraId="2E3474F2" w14:textId="77777777" w:rsidR="00606BC9" w:rsidRPr="00214607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214607">
              <w:rPr>
                <w:b/>
                <w:sz w:val="22"/>
                <w:szCs w:val="22"/>
                <w:lang w:val="es-CO"/>
              </w:rPr>
              <w:t xml:space="preserve">PRIMER APELLIDO: </w:t>
            </w:r>
          </w:p>
          <w:p w14:paraId="2D772EA6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  <w:p w14:paraId="50455BC3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4084" w:type="dxa"/>
            <w:gridSpan w:val="5"/>
          </w:tcPr>
          <w:p w14:paraId="0FDE304B" w14:textId="77777777" w:rsidR="00606BC9" w:rsidRPr="00214607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214607">
              <w:rPr>
                <w:b/>
                <w:sz w:val="22"/>
                <w:szCs w:val="22"/>
                <w:lang w:val="es-CO"/>
              </w:rPr>
              <w:t>SEGUNDO APELLIDO:</w:t>
            </w:r>
          </w:p>
          <w:p w14:paraId="59EF68AA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3042" w:type="dxa"/>
            <w:gridSpan w:val="2"/>
          </w:tcPr>
          <w:p w14:paraId="508F1D2B" w14:textId="77777777" w:rsidR="00606BC9" w:rsidRPr="00214607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214607">
              <w:rPr>
                <w:b/>
                <w:sz w:val="22"/>
                <w:szCs w:val="22"/>
                <w:lang w:val="es-CO"/>
              </w:rPr>
              <w:t>NOMBRES:</w:t>
            </w:r>
          </w:p>
        </w:tc>
      </w:tr>
      <w:tr w:rsidR="00606BC9" w14:paraId="66E5E1D8" w14:textId="77777777" w:rsidTr="00606BC9">
        <w:trPr>
          <w:trHeight w:val="528"/>
        </w:trPr>
        <w:tc>
          <w:tcPr>
            <w:tcW w:w="9918" w:type="dxa"/>
            <w:gridSpan w:val="9"/>
          </w:tcPr>
          <w:p w14:paraId="5D7EDCB5" w14:textId="77777777" w:rsidR="00606BC9" w:rsidRPr="00214607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214607">
              <w:rPr>
                <w:b/>
                <w:sz w:val="22"/>
                <w:szCs w:val="22"/>
                <w:lang w:val="es-CO"/>
              </w:rPr>
              <w:t>No. DE IDENTIFICACIÓN:</w:t>
            </w:r>
          </w:p>
        </w:tc>
      </w:tr>
      <w:tr w:rsidR="00606BC9" w14:paraId="2B69CD6F" w14:textId="77777777" w:rsidTr="00606BC9">
        <w:trPr>
          <w:trHeight w:val="528"/>
        </w:trPr>
        <w:tc>
          <w:tcPr>
            <w:tcW w:w="9918" w:type="dxa"/>
            <w:gridSpan w:val="9"/>
          </w:tcPr>
          <w:p w14:paraId="1C16105C" w14:textId="77777777" w:rsidR="00606BC9" w:rsidRPr="00214607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214607">
              <w:rPr>
                <w:b/>
                <w:sz w:val="22"/>
                <w:szCs w:val="22"/>
                <w:lang w:val="es-CO"/>
              </w:rPr>
              <w:t>EMPLEO DESEMPEÑADO:</w:t>
            </w:r>
          </w:p>
          <w:p w14:paraId="157E5AB0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606BC9" w14:paraId="379624CC" w14:textId="77777777" w:rsidTr="00606BC9">
        <w:trPr>
          <w:trHeight w:val="236"/>
        </w:trPr>
        <w:tc>
          <w:tcPr>
            <w:tcW w:w="1774" w:type="dxa"/>
          </w:tcPr>
          <w:p w14:paraId="14FAD758" w14:textId="77777777" w:rsidR="00606BC9" w:rsidRPr="00214607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214607">
              <w:rPr>
                <w:b/>
                <w:sz w:val="22"/>
                <w:szCs w:val="22"/>
                <w:lang w:val="es-CO"/>
              </w:rPr>
              <w:t>ENTIDAD:</w:t>
            </w:r>
          </w:p>
        </w:tc>
        <w:tc>
          <w:tcPr>
            <w:tcW w:w="8144" w:type="dxa"/>
            <w:gridSpan w:val="8"/>
          </w:tcPr>
          <w:p w14:paraId="76241166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  <w:p w14:paraId="60BC6C5D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606BC9" w14:paraId="7AF31C03" w14:textId="77777777" w:rsidTr="00606BC9">
        <w:trPr>
          <w:trHeight w:val="251"/>
        </w:trPr>
        <w:tc>
          <w:tcPr>
            <w:tcW w:w="1774" w:type="dxa"/>
            <w:vMerge w:val="restart"/>
          </w:tcPr>
          <w:p w14:paraId="160E6700" w14:textId="77777777" w:rsidR="00606BC9" w:rsidRPr="00214607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214607">
              <w:rPr>
                <w:b/>
                <w:sz w:val="22"/>
                <w:szCs w:val="22"/>
                <w:lang w:val="es-CO"/>
              </w:rPr>
              <w:t>PERIODO DE LA GESTIÓN:</w:t>
            </w:r>
          </w:p>
        </w:tc>
        <w:tc>
          <w:tcPr>
            <w:tcW w:w="1018" w:type="dxa"/>
            <w:vMerge w:val="restart"/>
          </w:tcPr>
          <w:p w14:paraId="41922A04" w14:textId="77777777" w:rsidR="00606BC9" w:rsidRPr="00E45430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b/>
                <w:sz w:val="22"/>
                <w:szCs w:val="22"/>
                <w:lang w:val="es-CO"/>
              </w:rPr>
            </w:pPr>
            <w:r w:rsidRPr="00E45430">
              <w:rPr>
                <w:b/>
                <w:sz w:val="22"/>
                <w:szCs w:val="22"/>
                <w:lang w:val="es-CO"/>
              </w:rPr>
              <w:t>DESDE</w:t>
            </w:r>
          </w:p>
        </w:tc>
        <w:tc>
          <w:tcPr>
            <w:tcW w:w="761" w:type="dxa"/>
          </w:tcPr>
          <w:p w14:paraId="1F62AC14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2"/>
                <w:szCs w:val="22"/>
                <w:lang w:val="es-CO"/>
              </w:rPr>
            </w:pPr>
            <w:r w:rsidRPr="00047818">
              <w:rPr>
                <w:sz w:val="22"/>
                <w:szCs w:val="22"/>
                <w:lang w:val="es-CO"/>
              </w:rPr>
              <w:t>DIA</w:t>
            </w:r>
          </w:p>
        </w:tc>
        <w:tc>
          <w:tcPr>
            <w:tcW w:w="711" w:type="dxa"/>
          </w:tcPr>
          <w:p w14:paraId="27703FD4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2"/>
                <w:szCs w:val="22"/>
                <w:lang w:val="es-CO"/>
              </w:rPr>
            </w:pPr>
            <w:r w:rsidRPr="00047818">
              <w:rPr>
                <w:sz w:val="22"/>
                <w:szCs w:val="22"/>
                <w:lang w:val="es-CO"/>
              </w:rPr>
              <w:t>MES</w:t>
            </w:r>
          </w:p>
        </w:tc>
        <w:tc>
          <w:tcPr>
            <w:tcW w:w="834" w:type="dxa"/>
          </w:tcPr>
          <w:p w14:paraId="184D6336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2"/>
                <w:szCs w:val="22"/>
                <w:lang w:val="es-CO"/>
              </w:rPr>
            </w:pPr>
            <w:r w:rsidRPr="00047818">
              <w:rPr>
                <w:sz w:val="22"/>
                <w:szCs w:val="22"/>
                <w:lang w:val="es-CO"/>
              </w:rPr>
              <w:t>A</w:t>
            </w:r>
            <w:r>
              <w:rPr>
                <w:sz w:val="22"/>
                <w:szCs w:val="22"/>
                <w:lang w:val="es-CO"/>
              </w:rPr>
              <w:t>ÑO</w:t>
            </w:r>
          </w:p>
        </w:tc>
        <w:tc>
          <w:tcPr>
            <w:tcW w:w="993" w:type="dxa"/>
            <w:vMerge w:val="restart"/>
          </w:tcPr>
          <w:p w14:paraId="6BE3D51F" w14:textId="77777777" w:rsidR="00606BC9" w:rsidRPr="00E45430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2"/>
                <w:szCs w:val="22"/>
                <w:lang w:val="es-CO"/>
              </w:rPr>
            </w:pPr>
            <w:r w:rsidRPr="00E45430">
              <w:rPr>
                <w:b/>
                <w:sz w:val="22"/>
                <w:szCs w:val="22"/>
                <w:lang w:val="es-CO"/>
              </w:rPr>
              <w:t>HASTA</w:t>
            </w:r>
          </w:p>
        </w:tc>
        <w:tc>
          <w:tcPr>
            <w:tcW w:w="785" w:type="dxa"/>
          </w:tcPr>
          <w:p w14:paraId="1E74038B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2"/>
                <w:szCs w:val="22"/>
                <w:lang w:val="es-CO"/>
              </w:rPr>
            </w:pPr>
            <w:r w:rsidRPr="00047818">
              <w:rPr>
                <w:sz w:val="22"/>
                <w:szCs w:val="22"/>
                <w:lang w:val="es-CO"/>
              </w:rPr>
              <w:t>D</w:t>
            </w:r>
            <w:r>
              <w:rPr>
                <w:sz w:val="22"/>
                <w:szCs w:val="22"/>
                <w:lang w:val="es-CO"/>
              </w:rPr>
              <w:t>ÍA</w:t>
            </w:r>
          </w:p>
        </w:tc>
        <w:tc>
          <w:tcPr>
            <w:tcW w:w="1067" w:type="dxa"/>
          </w:tcPr>
          <w:p w14:paraId="63B8B9F2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2"/>
                <w:szCs w:val="22"/>
                <w:lang w:val="es-CO"/>
              </w:rPr>
            </w:pPr>
            <w:r w:rsidRPr="00047818">
              <w:rPr>
                <w:sz w:val="22"/>
                <w:szCs w:val="22"/>
                <w:lang w:val="es-CO"/>
              </w:rPr>
              <w:t>M</w:t>
            </w:r>
            <w:r>
              <w:rPr>
                <w:sz w:val="22"/>
                <w:szCs w:val="22"/>
                <w:lang w:val="es-CO"/>
              </w:rPr>
              <w:t>ES</w:t>
            </w:r>
          </w:p>
        </w:tc>
        <w:tc>
          <w:tcPr>
            <w:tcW w:w="1975" w:type="dxa"/>
          </w:tcPr>
          <w:p w14:paraId="40C25992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center"/>
              <w:rPr>
                <w:sz w:val="22"/>
                <w:szCs w:val="22"/>
                <w:lang w:val="es-CO"/>
              </w:rPr>
            </w:pPr>
            <w:r w:rsidRPr="00047818">
              <w:rPr>
                <w:sz w:val="22"/>
                <w:szCs w:val="22"/>
                <w:lang w:val="es-CO"/>
              </w:rPr>
              <w:t>A</w:t>
            </w:r>
            <w:r>
              <w:rPr>
                <w:sz w:val="22"/>
                <w:szCs w:val="22"/>
                <w:lang w:val="es-CO"/>
              </w:rPr>
              <w:t>ÑO</w:t>
            </w:r>
          </w:p>
        </w:tc>
      </w:tr>
      <w:tr w:rsidR="00606BC9" w14:paraId="0A01E25F" w14:textId="77777777" w:rsidTr="00606BC9">
        <w:trPr>
          <w:trHeight w:val="251"/>
        </w:trPr>
        <w:tc>
          <w:tcPr>
            <w:tcW w:w="1774" w:type="dxa"/>
            <w:vMerge/>
          </w:tcPr>
          <w:p w14:paraId="5B86A775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018" w:type="dxa"/>
            <w:vMerge/>
          </w:tcPr>
          <w:p w14:paraId="57D323D2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761" w:type="dxa"/>
          </w:tcPr>
          <w:p w14:paraId="5A1213D7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711" w:type="dxa"/>
          </w:tcPr>
          <w:p w14:paraId="0290162C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834" w:type="dxa"/>
          </w:tcPr>
          <w:p w14:paraId="6CAF3B25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Merge/>
          </w:tcPr>
          <w:p w14:paraId="197CFE3F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785" w:type="dxa"/>
          </w:tcPr>
          <w:p w14:paraId="6B326E68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067" w:type="dxa"/>
          </w:tcPr>
          <w:p w14:paraId="08C27C7A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975" w:type="dxa"/>
          </w:tcPr>
          <w:p w14:paraId="282E0EFE" w14:textId="77777777" w:rsidR="00606BC9" w:rsidRPr="00047818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sz w:val="22"/>
                <w:szCs w:val="22"/>
                <w:lang w:val="es-CO"/>
              </w:rPr>
            </w:pPr>
          </w:p>
        </w:tc>
      </w:tr>
    </w:tbl>
    <w:p w14:paraId="0555FD8E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sz w:val="24"/>
          <w:szCs w:val="24"/>
        </w:rPr>
      </w:pPr>
    </w:p>
    <w:p w14:paraId="4EECD60D" w14:textId="77777777" w:rsidR="00606BC9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 w:rsidRPr="006E6B45">
        <w:rPr>
          <w:rFonts w:ascii="Arial" w:hAnsi="Arial" w:cs="Arial"/>
          <w:b/>
          <w:sz w:val="24"/>
        </w:rPr>
        <w:t xml:space="preserve">INFORME EJECUTIVO DE LA GESTIÓN </w:t>
      </w:r>
      <w:r>
        <w:rPr>
          <w:rStyle w:val="Refdenotaalpie"/>
          <w:rFonts w:ascii="Arial" w:hAnsi="Arial" w:cs="Arial"/>
          <w:b/>
          <w:sz w:val="24"/>
        </w:rPr>
        <w:footnoteReference w:id="1"/>
      </w:r>
    </w:p>
    <w:p w14:paraId="6EDC83AA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06BC9" w14:paraId="72E0CC17" w14:textId="77777777" w:rsidTr="00606BC9">
        <w:tc>
          <w:tcPr>
            <w:tcW w:w="9918" w:type="dxa"/>
          </w:tcPr>
          <w:p w14:paraId="1CB413E3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4"/>
                <w:szCs w:val="24"/>
                <w:lang w:val="es-CO"/>
              </w:rPr>
            </w:pPr>
          </w:p>
          <w:p w14:paraId="436B9A25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4"/>
                <w:szCs w:val="24"/>
                <w:lang w:val="es-CO"/>
              </w:rPr>
            </w:pPr>
            <w:r>
              <w:rPr>
                <w:i/>
                <w:color w:val="333333"/>
                <w:shd w:val="clear" w:color="auto" w:fill="FFFFFF"/>
              </w:rPr>
              <w:t>“</w:t>
            </w:r>
            <w:r w:rsidRPr="006E6B45">
              <w:rPr>
                <w:i/>
                <w:color w:val="333333"/>
                <w:shd w:val="clear" w:color="auto" w:fill="FFFFFF"/>
              </w:rPr>
              <w:t>En este aparte se dará cuenta de la gestión adelantada, en la que se indiquen aspectos tales como los programas, proyectos, actividades y resultados obtenidos en cada uno de ellos; hallazgos administrativos, fiscales, disciplinarios y penales comunicados por la Contraloría de Bogotá en el último informe de auditoría; estado de ejecución de los planes de mejoramiento suscritos con la Contraloría de Bogotá. (MÁXIMO DOS PÁGINAS).</w:t>
            </w:r>
            <w:r>
              <w:rPr>
                <w:i/>
                <w:color w:val="333333"/>
                <w:shd w:val="clear" w:color="auto" w:fill="FFFFFF"/>
              </w:rPr>
              <w:t>”</w:t>
            </w:r>
          </w:p>
          <w:p w14:paraId="12055D81" w14:textId="77777777" w:rsidR="00606BC9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sz w:val="24"/>
                <w:szCs w:val="24"/>
                <w:lang w:val="es-CO"/>
              </w:rPr>
            </w:pPr>
          </w:p>
        </w:tc>
      </w:tr>
    </w:tbl>
    <w:p w14:paraId="35029155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p w14:paraId="3E8E30D6" w14:textId="77777777" w:rsidR="00606BC9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SITUACIÓN DE LOS RECURSOS FINANCIEROS, TÉCNICOS Y FÍSICOS</w:t>
      </w:r>
    </w:p>
    <w:p w14:paraId="6FF45C1A" w14:textId="77777777" w:rsidR="00606BC9" w:rsidRDefault="00606BC9" w:rsidP="00606BC9">
      <w:pPr>
        <w:pStyle w:val="Prrafodelista"/>
        <w:tabs>
          <w:tab w:val="left" w:pos="0"/>
          <w:tab w:val="left" w:pos="1701"/>
          <w:tab w:val="left" w:pos="2127"/>
        </w:tabs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06BC9" w14:paraId="65655B2B" w14:textId="77777777" w:rsidTr="00606BC9">
        <w:tc>
          <w:tcPr>
            <w:tcW w:w="9923" w:type="dxa"/>
          </w:tcPr>
          <w:p w14:paraId="0C7E53E6" w14:textId="77777777" w:rsidR="00606BC9" w:rsidRPr="001A7270" w:rsidRDefault="00606BC9" w:rsidP="002C2A62">
            <w:pPr>
              <w:pStyle w:val="Prrafodelista"/>
              <w:tabs>
                <w:tab w:val="left" w:pos="0"/>
                <w:tab w:val="left" w:pos="1701"/>
                <w:tab w:val="left" w:pos="2127"/>
              </w:tabs>
              <w:ind w:left="0"/>
              <w:rPr>
                <w:rFonts w:ascii="Arial" w:hAnsi="Arial" w:cs="Arial"/>
                <w:b/>
                <w:i/>
                <w:sz w:val="24"/>
                <w:lang w:val="es-CO"/>
              </w:rPr>
            </w:pPr>
            <w:r>
              <w:rPr>
                <w:rFonts w:ascii="Arial" w:hAnsi="Arial" w:cs="Arial"/>
                <w:i/>
                <w:color w:val="333333"/>
                <w:shd w:val="clear" w:color="auto" w:fill="FFFFFF"/>
              </w:rPr>
              <w:t>“</w:t>
            </w:r>
            <w:r w:rsidRPr="001A7270">
              <w:rPr>
                <w:rFonts w:ascii="Arial" w:hAnsi="Arial" w:cs="Arial"/>
                <w:i/>
                <w:color w:val="333333"/>
                <w:shd w:val="clear" w:color="auto" w:fill="FFFFFF"/>
              </w:rPr>
              <w:t>Este punto corresponde a un informe pormenorizado sobre la situación de los recursos, presentando una relación de los inventarios y responsables de los bienes muebles e inmuebles, así como de los sistemas de información (hardware y software). (MÁXIMO UNA PÁGINA).</w:t>
            </w:r>
            <w:r>
              <w:rPr>
                <w:rFonts w:ascii="Arial" w:hAnsi="Arial" w:cs="Arial"/>
                <w:i/>
                <w:color w:val="333333"/>
                <w:shd w:val="clear" w:color="auto" w:fill="FFFFFF"/>
              </w:rPr>
              <w:t>”</w:t>
            </w:r>
          </w:p>
        </w:tc>
      </w:tr>
    </w:tbl>
    <w:p w14:paraId="7C677ECC" w14:textId="77777777" w:rsidR="00606BC9" w:rsidRDefault="00606BC9" w:rsidP="00606BC9">
      <w:pPr>
        <w:pStyle w:val="Prrafodelista"/>
        <w:tabs>
          <w:tab w:val="left" w:pos="0"/>
          <w:tab w:val="left" w:pos="1701"/>
          <w:tab w:val="left" w:pos="2127"/>
        </w:tabs>
        <w:ind w:left="709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Ind w:w="5524" w:type="dxa"/>
        <w:tblLook w:val="04A0" w:firstRow="1" w:lastRow="0" w:firstColumn="1" w:lastColumn="0" w:noHBand="0" w:noVBand="1"/>
      </w:tblPr>
      <w:tblGrid>
        <w:gridCol w:w="2835"/>
        <w:gridCol w:w="1559"/>
      </w:tblGrid>
      <w:tr w:rsidR="00606BC9" w14:paraId="59B7021E" w14:textId="77777777" w:rsidTr="00606BC9">
        <w:tc>
          <w:tcPr>
            <w:tcW w:w="2835" w:type="dxa"/>
          </w:tcPr>
          <w:p w14:paraId="297853D1" w14:textId="77777777" w:rsidR="00606BC9" w:rsidRDefault="00606BC9" w:rsidP="002C2A62">
            <w:pPr>
              <w:pStyle w:val="Prrafodelista"/>
              <w:tabs>
                <w:tab w:val="left" w:pos="0"/>
                <w:tab w:val="left" w:pos="1701"/>
                <w:tab w:val="left" w:pos="2127"/>
              </w:tabs>
              <w:ind w:left="0"/>
              <w:jc w:val="right"/>
              <w:rPr>
                <w:rFonts w:ascii="Arial" w:hAnsi="Arial" w:cs="Arial"/>
                <w:b/>
                <w:sz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lang w:val="es-CO"/>
              </w:rPr>
              <w:t>No. de folios adjuntos</w:t>
            </w:r>
          </w:p>
        </w:tc>
        <w:tc>
          <w:tcPr>
            <w:tcW w:w="1559" w:type="dxa"/>
          </w:tcPr>
          <w:p w14:paraId="08344E93" w14:textId="77777777" w:rsidR="00606BC9" w:rsidRDefault="00606BC9" w:rsidP="002C2A62">
            <w:pPr>
              <w:pStyle w:val="Prrafodelista"/>
              <w:tabs>
                <w:tab w:val="left" w:pos="0"/>
                <w:tab w:val="left" w:pos="1701"/>
                <w:tab w:val="left" w:pos="2127"/>
              </w:tabs>
              <w:ind w:left="0"/>
              <w:rPr>
                <w:rFonts w:ascii="Arial" w:hAnsi="Arial" w:cs="Arial"/>
                <w:b/>
                <w:sz w:val="24"/>
                <w:lang w:val="es-CO"/>
              </w:rPr>
            </w:pPr>
          </w:p>
        </w:tc>
      </w:tr>
    </w:tbl>
    <w:p w14:paraId="5CD912E3" w14:textId="77777777" w:rsidR="00606BC9" w:rsidRDefault="00606BC9" w:rsidP="00606BC9">
      <w:pPr>
        <w:pStyle w:val="Prrafodelista"/>
        <w:tabs>
          <w:tab w:val="left" w:pos="0"/>
          <w:tab w:val="left" w:pos="1701"/>
          <w:tab w:val="left" w:pos="2127"/>
        </w:tabs>
        <w:ind w:left="709"/>
        <w:rPr>
          <w:rFonts w:ascii="Arial" w:hAnsi="Arial" w:cs="Arial"/>
          <w:b/>
          <w:sz w:val="24"/>
        </w:rPr>
      </w:pPr>
    </w:p>
    <w:p w14:paraId="0EB66E14" w14:textId="77777777" w:rsidR="00606BC9" w:rsidRDefault="00606BC9" w:rsidP="00606BC9">
      <w:pPr>
        <w:pStyle w:val="Prrafodelista"/>
        <w:tabs>
          <w:tab w:val="left" w:pos="0"/>
          <w:tab w:val="left" w:pos="1701"/>
          <w:tab w:val="left" w:pos="2127"/>
        </w:tabs>
        <w:ind w:left="709"/>
        <w:rPr>
          <w:rFonts w:ascii="Arial" w:hAnsi="Arial" w:cs="Arial"/>
          <w:b/>
          <w:sz w:val="24"/>
        </w:rPr>
      </w:pPr>
    </w:p>
    <w:p w14:paraId="07A9A00E" w14:textId="77777777" w:rsidR="00606BC9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 w:rsidRPr="00855A0B">
        <w:rPr>
          <w:rFonts w:ascii="Arial" w:hAnsi="Arial" w:cs="Arial"/>
          <w:b/>
          <w:bCs/>
          <w:color w:val="333333"/>
          <w:sz w:val="24"/>
          <w:shd w:val="clear" w:color="auto" w:fill="FFFFFF"/>
        </w:rPr>
        <w:t>SITUACIÓN DE LOS RECURSOS HUMANOS</w:t>
      </w:r>
    </w:p>
    <w:p w14:paraId="116DE1B3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06BC9" w14:paraId="06579FCB" w14:textId="77777777" w:rsidTr="00606BC9">
        <w:tc>
          <w:tcPr>
            <w:tcW w:w="9918" w:type="dxa"/>
          </w:tcPr>
          <w:p w14:paraId="3F7854BD" w14:textId="77777777" w:rsidR="00606BC9" w:rsidRDefault="00606BC9" w:rsidP="002C2A62">
            <w:pPr>
              <w:pStyle w:val="NormalWeb"/>
              <w:spacing w:after="150"/>
              <w:jc w:val="both"/>
              <w:rPr>
                <w:rFonts w:ascii="Arial" w:hAnsi="Arial" w:cs="Arial"/>
                <w:b/>
                <w:lang w:val="es-CO"/>
              </w:rPr>
            </w:pPr>
            <w:r w:rsidRPr="00855A0B">
              <w:rPr>
                <w:rFonts w:ascii="Arial" w:hAnsi="Arial" w:cs="Arial"/>
                <w:i/>
                <w:color w:val="333333"/>
                <w:sz w:val="20"/>
                <w:szCs w:val="20"/>
              </w:rPr>
              <w:t>“Informe sobre el comportamiento de la planta de personal, detallando los cargos de carrera administrativa y de libre nombramiento y remoción, trabajadores oficiales y personal vinculado mediante contrato de prestación de servicios (MÁXIMO UNA PÁGINA).”</w:t>
            </w:r>
          </w:p>
        </w:tc>
      </w:tr>
    </w:tbl>
    <w:p w14:paraId="6A99ED02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p w14:paraId="2E2663C2" w14:textId="77777777" w:rsidR="00606BC9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 w:rsidRPr="004D68E6">
        <w:rPr>
          <w:rFonts w:ascii="Arial" w:hAnsi="Arial" w:cs="Arial"/>
          <w:b/>
          <w:sz w:val="24"/>
        </w:rPr>
        <w:lastRenderedPageBreak/>
        <w:t>PROGRAMAS ESTUDIOS, PROYECTOS Y PRESUPUESTO</w:t>
      </w:r>
    </w:p>
    <w:p w14:paraId="11CDD0E3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06BC9" w14:paraId="0814135F" w14:textId="77777777" w:rsidTr="00606BC9">
        <w:tc>
          <w:tcPr>
            <w:tcW w:w="9918" w:type="dxa"/>
          </w:tcPr>
          <w:p w14:paraId="1FD34BEA" w14:textId="77777777" w:rsidR="00606BC9" w:rsidRPr="004D68E6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i/>
                <w:sz w:val="24"/>
                <w:szCs w:val="24"/>
                <w:lang w:val="es-CO"/>
              </w:rPr>
            </w:pPr>
            <w:r>
              <w:rPr>
                <w:i/>
                <w:color w:val="333333"/>
                <w:shd w:val="clear" w:color="auto" w:fill="FFFFFF"/>
              </w:rPr>
              <w:t>“</w:t>
            </w:r>
            <w:r w:rsidRPr="004D68E6">
              <w:rPr>
                <w:i/>
                <w:color w:val="333333"/>
                <w:shd w:val="clear" w:color="auto" w:fill="FFFFFF"/>
              </w:rPr>
              <w:t>Detalle de los programas, estudios y proyectos formulados para el cumplimiento de la misión institucional Igualmente se deberán relacionar los valores de los presupuestos de gastos de funcionamiento e inversión destinados y sus porcentajes de ejecución. (MÁXIMO UNA PAGINA)</w:t>
            </w:r>
            <w:r>
              <w:rPr>
                <w:i/>
                <w:color w:val="333333"/>
                <w:shd w:val="clear" w:color="auto" w:fill="FFFFFF"/>
              </w:rPr>
              <w:t>”</w:t>
            </w:r>
          </w:p>
        </w:tc>
      </w:tr>
    </w:tbl>
    <w:p w14:paraId="0537E24E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p w14:paraId="4BF1860E" w14:textId="77777777" w:rsidR="00606BC9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 w:rsidRPr="004D68E6">
        <w:rPr>
          <w:rFonts w:ascii="Arial" w:hAnsi="Arial" w:cs="Arial"/>
          <w:b/>
          <w:sz w:val="24"/>
        </w:rPr>
        <w:t>OBRAS PÚBLICAS Y PROYECTOS EN PROCESO</w:t>
      </w:r>
    </w:p>
    <w:p w14:paraId="0BB09803" w14:textId="77777777" w:rsidR="00606BC9" w:rsidRPr="004D68E6" w:rsidRDefault="00606BC9" w:rsidP="00606BC9">
      <w:pPr>
        <w:pStyle w:val="Prrafodelista"/>
        <w:tabs>
          <w:tab w:val="left" w:pos="0"/>
          <w:tab w:val="left" w:pos="1701"/>
          <w:tab w:val="left" w:pos="2127"/>
        </w:tabs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06BC9" w14:paraId="5969A6F7" w14:textId="77777777" w:rsidTr="00606BC9">
        <w:tc>
          <w:tcPr>
            <w:tcW w:w="9918" w:type="dxa"/>
          </w:tcPr>
          <w:p w14:paraId="10C4652A" w14:textId="77777777" w:rsidR="00606BC9" w:rsidRPr="004D68E6" w:rsidRDefault="00606BC9" w:rsidP="002C2A62">
            <w:pPr>
              <w:tabs>
                <w:tab w:val="left" w:pos="0"/>
                <w:tab w:val="left" w:pos="1320"/>
              </w:tabs>
              <w:jc w:val="both"/>
              <w:rPr>
                <w:b/>
                <w:i/>
                <w:sz w:val="24"/>
                <w:szCs w:val="24"/>
                <w:lang w:val="es-CO"/>
              </w:rPr>
            </w:pPr>
            <w:r w:rsidRPr="004D68E6">
              <w:rPr>
                <w:i/>
              </w:rPr>
              <w:t>Relación de las obras públicas adelantadas indicando su objeto y estado de ejecución (MÁXIMO UNA PÁGINA).</w:t>
            </w:r>
          </w:p>
        </w:tc>
      </w:tr>
    </w:tbl>
    <w:p w14:paraId="4537401A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p w14:paraId="73A2EE46" w14:textId="77777777" w:rsidR="00606BC9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CONTRATACIÓN ESTATAL </w:t>
      </w:r>
    </w:p>
    <w:p w14:paraId="4C9BE28C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06BC9" w14:paraId="585001DE" w14:textId="77777777" w:rsidTr="00606BC9">
        <w:tc>
          <w:tcPr>
            <w:tcW w:w="9918" w:type="dxa"/>
          </w:tcPr>
          <w:p w14:paraId="134EFD16" w14:textId="77777777" w:rsidR="00606BC9" w:rsidRPr="004D68E6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b/>
                <w:i/>
                <w:sz w:val="24"/>
                <w:szCs w:val="24"/>
                <w:lang w:val="es-CO"/>
              </w:rPr>
            </w:pPr>
            <w:r w:rsidRPr="004D68E6">
              <w:rPr>
                <w:i/>
                <w:color w:val="333333"/>
                <w:shd w:val="clear" w:color="auto" w:fill="FFFFFF"/>
              </w:rPr>
              <w:t>Relación de los contratos celebrados, señalando los objetos contractuales, los que se encuentran ejecutados y el estado de ejecución de aquellos que no hayan sido terminados (MÁXIMO UNA PÁGINA).</w:t>
            </w:r>
          </w:p>
        </w:tc>
      </w:tr>
    </w:tbl>
    <w:p w14:paraId="1064896D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p w14:paraId="7BF8E406" w14:textId="77777777" w:rsidR="00606BC9" w:rsidRDefault="00606BC9" w:rsidP="00606BC9">
      <w:pPr>
        <w:pStyle w:val="Prrafodelista"/>
        <w:widowControl w:val="0"/>
        <w:numPr>
          <w:ilvl w:val="0"/>
          <w:numId w:val="6"/>
        </w:numPr>
        <w:tabs>
          <w:tab w:val="left" w:pos="0"/>
          <w:tab w:val="left" w:pos="1701"/>
          <w:tab w:val="left" w:pos="2127"/>
        </w:tabs>
        <w:suppressAutoHyphens/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REGLAMENTO Y MANUALES</w:t>
      </w:r>
    </w:p>
    <w:p w14:paraId="1650BAAF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606BC9" w:rsidRPr="004D68E6" w14:paraId="270BC541" w14:textId="77777777" w:rsidTr="00606BC9">
        <w:tc>
          <w:tcPr>
            <w:tcW w:w="9918" w:type="dxa"/>
          </w:tcPr>
          <w:p w14:paraId="321692D5" w14:textId="77777777" w:rsidR="00606BC9" w:rsidRPr="004D68E6" w:rsidRDefault="00606BC9" w:rsidP="002C2A62">
            <w:pPr>
              <w:tabs>
                <w:tab w:val="left" w:pos="0"/>
                <w:tab w:val="left" w:pos="1701"/>
                <w:tab w:val="left" w:pos="2127"/>
              </w:tabs>
              <w:jc w:val="both"/>
              <w:rPr>
                <w:i/>
                <w:lang w:val="es-CO"/>
              </w:rPr>
            </w:pPr>
            <w:r w:rsidRPr="004D68E6">
              <w:rPr>
                <w:i/>
                <w:lang w:val="es-CO"/>
              </w:rPr>
              <w:t>“Informe sobre los manuales de funciones y procedimientos vigente,</w:t>
            </w:r>
            <w:r>
              <w:rPr>
                <w:i/>
                <w:lang w:val="es-CO"/>
              </w:rPr>
              <w:t xml:space="preserve"> así como la normatividad aplicable a la entidad o dependencia (MÁXIMO UNA PÁGINA)</w:t>
            </w:r>
            <w:r w:rsidRPr="004D68E6">
              <w:rPr>
                <w:i/>
                <w:lang w:val="es-CO"/>
              </w:rPr>
              <w:t xml:space="preserve"> </w:t>
            </w:r>
          </w:p>
        </w:tc>
      </w:tr>
    </w:tbl>
    <w:p w14:paraId="099B1A38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5524" w:type="dxa"/>
        <w:tblLook w:val="04A0" w:firstRow="1" w:lastRow="0" w:firstColumn="1" w:lastColumn="0" w:noHBand="0" w:noVBand="1"/>
      </w:tblPr>
      <w:tblGrid>
        <w:gridCol w:w="2835"/>
        <w:gridCol w:w="1559"/>
      </w:tblGrid>
      <w:tr w:rsidR="00606BC9" w14:paraId="12C81F58" w14:textId="77777777" w:rsidTr="00606BC9">
        <w:tc>
          <w:tcPr>
            <w:tcW w:w="2835" w:type="dxa"/>
          </w:tcPr>
          <w:p w14:paraId="1E499463" w14:textId="77777777" w:rsidR="00606BC9" w:rsidRDefault="00606BC9" w:rsidP="002C2A62">
            <w:pPr>
              <w:pStyle w:val="Prrafodelista"/>
              <w:tabs>
                <w:tab w:val="left" w:pos="0"/>
                <w:tab w:val="left" w:pos="1701"/>
                <w:tab w:val="left" w:pos="2127"/>
              </w:tabs>
              <w:ind w:left="0"/>
              <w:jc w:val="right"/>
              <w:rPr>
                <w:rFonts w:ascii="Arial" w:hAnsi="Arial" w:cs="Arial"/>
                <w:b/>
                <w:sz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lang w:val="es-CO"/>
              </w:rPr>
              <w:t>No. de folios adjuntos</w:t>
            </w:r>
          </w:p>
        </w:tc>
        <w:tc>
          <w:tcPr>
            <w:tcW w:w="1559" w:type="dxa"/>
          </w:tcPr>
          <w:p w14:paraId="07CE5CBB" w14:textId="77777777" w:rsidR="00606BC9" w:rsidRDefault="00606BC9" w:rsidP="002C2A62">
            <w:pPr>
              <w:pStyle w:val="Prrafodelista"/>
              <w:tabs>
                <w:tab w:val="left" w:pos="0"/>
                <w:tab w:val="left" w:pos="1701"/>
                <w:tab w:val="left" w:pos="2127"/>
              </w:tabs>
              <w:ind w:left="0"/>
              <w:rPr>
                <w:rFonts w:ascii="Arial" w:hAnsi="Arial" w:cs="Arial"/>
                <w:b/>
                <w:sz w:val="24"/>
                <w:lang w:val="es-CO"/>
              </w:rPr>
            </w:pPr>
          </w:p>
        </w:tc>
      </w:tr>
    </w:tbl>
    <w:p w14:paraId="2267294B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sz w:val="24"/>
          <w:szCs w:val="24"/>
        </w:rPr>
      </w:pPr>
    </w:p>
    <w:p w14:paraId="6AA7F02B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sz w:val="24"/>
          <w:szCs w:val="24"/>
        </w:rPr>
      </w:pPr>
    </w:p>
    <w:p w14:paraId="47B59E3A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both"/>
        <w:rPr>
          <w:sz w:val="24"/>
          <w:szCs w:val="24"/>
        </w:rPr>
      </w:pPr>
    </w:p>
    <w:p w14:paraId="1D83F389" w14:textId="77777777" w:rsidR="00606BC9" w:rsidRDefault="00606BC9" w:rsidP="00606BC9">
      <w:pPr>
        <w:tabs>
          <w:tab w:val="left" w:pos="0"/>
          <w:tab w:val="left" w:pos="1701"/>
          <w:tab w:val="left" w:pos="21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NOMBRE COMPLETO DEL GERENTE PÚBLICO</w:t>
      </w:r>
    </w:p>
    <w:p w14:paraId="2D19DDE8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6E07C770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76C61C7A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7F274FDF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2D4B7B8D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0E1E379F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50D30EAB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674D409D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462FADA3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5F20C3B7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54F354BD" w14:textId="77777777" w:rsidR="0093484C" w:rsidRDefault="0093484C" w:rsidP="0093484C">
      <w:pPr>
        <w:pStyle w:val="Sangradetextonormal"/>
        <w:spacing w:line="360" w:lineRule="auto"/>
        <w:ind w:left="0"/>
        <w:jc w:val="both"/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</w:pPr>
    </w:p>
    <w:p w14:paraId="727C2234" w14:textId="77777777" w:rsidR="00052B59" w:rsidRPr="00052B59" w:rsidRDefault="00052B59" w:rsidP="00606BC9">
      <w:pPr>
        <w:pStyle w:val="Ttulo1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</w:p>
    <w:sectPr w:rsidR="00052B59" w:rsidRPr="00052B59" w:rsidSect="00BE2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49C2" w14:textId="77777777" w:rsidR="00BE226E" w:rsidRDefault="00BE226E" w:rsidP="003D2783">
      <w:r>
        <w:separator/>
      </w:r>
    </w:p>
  </w:endnote>
  <w:endnote w:type="continuationSeparator" w:id="0">
    <w:p w14:paraId="04AFB982" w14:textId="77777777" w:rsidR="00BE226E" w:rsidRDefault="00BE226E" w:rsidP="003D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3B52" w14:textId="77777777" w:rsidR="00F03BA9" w:rsidRDefault="00F03B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3109" w14:textId="77777777" w:rsidR="00F03BA9" w:rsidRDefault="00F03B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6A03" w14:textId="77777777" w:rsidR="00F03BA9" w:rsidRDefault="00F03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D382" w14:textId="77777777" w:rsidR="00BE226E" w:rsidRDefault="00BE226E" w:rsidP="003D2783">
      <w:r>
        <w:separator/>
      </w:r>
    </w:p>
  </w:footnote>
  <w:footnote w:type="continuationSeparator" w:id="0">
    <w:p w14:paraId="448240D0" w14:textId="77777777" w:rsidR="00BE226E" w:rsidRDefault="00BE226E" w:rsidP="003D2783">
      <w:r>
        <w:continuationSeparator/>
      </w:r>
    </w:p>
  </w:footnote>
  <w:footnote w:id="1">
    <w:p w14:paraId="6A2287CA" w14:textId="77777777" w:rsidR="00606BC9" w:rsidRPr="00855A0B" w:rsidRDefault="00606BC9" w:rsidP="00606BC9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  <w:r w:rsidRPr="00855A0B">
        <w:rPr>
          <w:rStyle w:val="Refdenotaalpie"/>
          <w:rFonts w:ascii="Arial" w:hAnsi="Arial" w:cs="Arial"/>
          <w:sz w:val="16"/>
          <w:szCs w:val="16"/>
        </w:rPr>
        <w:footnoteRef/>
      </w:r>
      <w:r w:rsidRPr="00855A0B">
        <w:rPr>
          <w:rFonts w:ascii="Arial" w:hAnsi="Arial" w:cs="Arial"/>
          <w:sz w:val="16"/>
          <w:szCs w:val="16"/>
        </w:rPr>
        <w:t xml:space="preserve"> </w:t>
      </w:r>
      <w:r w:rsidRPr="00855A0B">
        <w:rPr>
          <w:rFonts w:ascii="Arial" w:hAnsi="Arial" w:cs="Arial"/>
          <w:sz w:val="16"/>
          <w:szCs w:val="16"/>
          <w:lang w:val="es-CO"/>
        </w:rPr>
        <w:t>Las instrucciones referidas a continuación, corresponden a las establecidas en el anexo de la Directiva 7 del 13 de septiembre de 2006 expedida por el alcalde de Bogotá D.C.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B831" w14:textId="77777777" w:rsidR="00F03BA9" w:rsidRDefault="00F03B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3D2783" w14:paraId="089587E9" w14:textId="77777777" w:rsidTr="00103E86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042E6BA0" w14:textId="221BB9CC" w:rsidR="003D2783" w:rsidRDefault="00017788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/>
              <w:b/>
              <w:szCs w:val="21"/>
            </w:rPr>
          </w:pPr>
          <w:r w:rsidRPr="00C037C1">
            <w:rPr>
              <w:rFonts w:asciiTheme="minorHAnsi" w:hAnsiTheme="minorHAnsi" w:cstheme="minorHAnsi"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CB39E2E" wp14:editId="490DC31D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720930" cy="685800"/>
                <wp:effectExtent l="0" t="0" r="3175" b="0"/>
                <wp:wrapSquare wrapText="bothSides"/>
                <wp:docPr id="1742518025" name="Imagen 1742518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3E37ED1" w14:textId="5196CD95" w:rsidR="003D2783" w:rsidRPr="00CB3D06" w:rsidRDefault="00606BC9" w:rsidP="003D2783">
          <w:pPr>
            <w:pStyle w:val="TITULOG"/>
            <w:tabs>
              <w:tab w:val="center" w:pos="4419"/>
              <w:tab w:val="right" w:pos="8838"/>
            </w:tabs>
            <w:snapToGrid w:val="0"/>
            <w:rPr>
              <w:rFonts w:ascii="Arial Narrow" w:hAnsi="Arial Narrow" w:cs="Arial"/>
              <w:b w:val="0"/>
              <w:sz w:val="24"/>
              <w:szCs w:val="24"/>
            </w:rPr>
          </w:pPr>
          <w:r>
            <w:rPr>
              <w:rFonts w:ascii="Arial Narrow" w:hAnsi="Arial Narrow" w:cs="Arial"/>
              <w:bCs/>
              <w:sz w:val="24"/>
              <w:szCs w:val="24"/>
            </w:rPr>
            <w:t>GESTIÓN DEL TALENTO HUMANO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984D96A" w14:textId="6BC9F7BA" w:rsidR="003D2783" w:rsidRPr="00CB3D06" w:rsidRDefault="003D278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Código: </w:t>
          </w:r>
          <w:r w:rsidR="00E53750">
            <w:rPr>
              <w:rFonts w:ascii="Arial Narrow" w:eastAsia="Arial" w:hAnsi="Arial Narrow"/>
            </w:rPr>
            <w:t>HUM-PR-13-FR-04</w:t>
          </w:r>
        </w:p>
      </w:tc>
    </w:tr>
    <w:tr w:rsidR="003D2783" w14:paraId="3C63A6BC" w14:textId="77777777" w:rsidTr="00103E86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B8BA54C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7514287" w14:textId="77777777" w:rsidR="003D2783" w:rsidRPr="00CB3D06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37220DE" w14:textId="4D9A52E5" w:rsidR="003D2783" w:rsidRPr="00CB3D06" w:rsidRDefault="003D278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Fecha: </w:t>
          </w:r>
          <w:r w:rsidR="00606BC9">
            <w:rPr>
              <w:rFonts w:ascii="Arial Narrow" w:eastAsia="Arial" w:hAnsi="Arial Narrow"/>
            </w:rPr>
            <w:t>0</w:t>
          </w:r>
          <w:r w:rsidR="00F03BA9">
            <w:rPr>
              <w:rFonts w:ascii="Arial Narrow" w:eastAsia="Arial" w:hAnsi="Arial Narrow"/>
            </w:rPr>
            <w:t>5</w:t>
          </w:r>
          <w:r w:rsidR="00606BC9">
            <w:rPr>
              <w:rFonts w:ascii="Arial Narrow" w:eastAsia="Arial" w:hAnsi="Arial Narrow"/>
            </w:rPr>
            <w:t>/</w:t>
          </w:r>
          <w:r w:rsidR="00F03BA9">
            <w:rPr>
              <w:rFonts w:ascii="Arial Narrow" w:eastAsia="Arial" w:hAnsi="Arial Narrow"/>
            </w:rPr>
            <w:t>01</w:t>
          </w:r>
          <w:r w:rsidR="00606BC9">
            <w:rPr>
              <w:rFonts w:ascii="Arial Narrow" w:eastAsia="Arial" w:hAnsi="Arial Narrow"/>
            </w:rPr>
            <w:t>/2024</w:t>
          </w:r>
        </w:p>
      </w:tc>
    </w:tr>
    <w:tr w:rsidR="003D2783" w14:paraId="205C6DC7" w14:textId="77777777" w:rsidTr="00103E86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56005C14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6D946AD" w14:textId="22D88C8D" w:rsidR="003D2783" w:rsidRPr="00CB3D06" w:rsidRDefault="00606BC9" w:rsidP="003D2783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>
            <w:rPr>
              <w:rFonts w:ascii="Arial Narrow" w:eastAsia="Calibri" w:hAnsi="Arial Narrow"/>
              <w:b/>
              <w:bCs/>
              <w:color w:val="000000"/>
              <w:sz w:val="24"/>
              <w:szCs w:val="24"/>
            </w:rPr>
            <w:t>ACTA DE INFORME DE GESTIÓN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8794BC4" w14:textId="726E9DC1" w:rsidR="003D2783" w:rsidRPr="00CB3D06" w:rsidRDefault="003D2783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>
            <w:rPr>
              <w:rFonts w:ascii="Arial Narrow" w:eastAsia="Arial" w:hAnsi="Arial Narrow"/>
            </w:rPr>
            <w:t xml:space="preserve">Versión: </w:t>
          </w:r>
          <w:r w:rsidR="00606BC9">
            <w:rPr>
              <w:rFonts w:ascii="Arial Narrow" w:eastAsia="Arial" w:hAnsi="Arial Narrow"/>
            </w:rPr>
            <w:t>0</w:t>
          </w:r>
          <w:r w:rsidR="00E53750">
            <w:rPr>
              <w:rFonts w:ascii="Arial Narrow" w:eastAsia="Arial" w:hAnsi="Arial Narrow"/>
            </w:rPr>
            <w:t>1</w:t>
          </w:r>
        </w:p>
      </w:tc>
    </w:tr>
    <w:tr w:rsidR="003D2783" w14:paraId="42EB7B20" w14:textId="77777777" w:rsidTr="003D2783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4EC4163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695417D" w14:textId="77777777" w:rsidR="003D2783" w:rsidRDefault="003D2783" w:rsidP="003D278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6FE4009" w14:textId="4F4CC325" w:rsidR="003D2783" w:rsidRPr="00CB3D06" w:rsidRDefault="00FC2510" w:rsidP="003D278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" w:hAnsi="Arial Narrow"/>
              <w:sz w:val="22"/>
              <w:szCs w:val="22"/>
            </w:rPr>
          </w:pPr>
          <w:r w:rsidRPr="00007B89">
            <w:rPr>
              <w:rFonts w:asciiTheme="minorHAnsi" w:hAnsiTheme="minorHAnsi" w:cstheme="minorHAnsi"/>
              <w:sz w:val="16"/>
              <w:szCs w:val="16"/>
              <w:lang w:val="es-ES"/>
            </w:rPr>
            <w:t>Página</w:t>
          </w:r>
          <w:r w:rsidRPr="00BD61F5">
            <w:rPr>
              <w:sz w:val="16"/>
              <w:szCs w:val="16"/>
              <w:lang w:val="es-ES"/>
            </w:rPr>
            <w:t xml:space="preserve">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PAGE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A87CA4">
            <w:rPr>
              <w:noProof/>
              <w:sz w:val="16"/>
              <w:szCs w:val="16"/>
            </w:rPr>
            <w:t>3</w:t>
          </w:r>
          <w:r w:rsidRPr="00BD61F5">
            <w:rPr>
              <w:sz w:val="16"/>
              <w:szCs w:val="16"/>
            </w:rPr>
            <w:fldChar w:fldCharType="end"/>
          </w:r>
          <w:r w:rsidRPr="00BD61F5">
            <w:rPr>
              <w:sz w:val="16"/>
              <w:szCs w:val="16"/>
              <w:lang w:val="es-ES"/>
            </w:rPr>
            <w:t xml:space="preserve"> de </w:t>
          </w:r>
          <w:r w:rsidRPr="00BD61F5">
            <w:rPr>
              <w:sz w:val="16"/>
              <w:szCs w:val="16"/>
            </w:rPr>
            <w:fldChar w:fldCharType="begin"/>
          </w:r>
          <w:r w:rsidRPr="00BD61F5">
            <w:rPr>
              <w:sz w:val="16"/>
              <w:szCs w:val="16"/>
            </w:rPr>
            <w:instrText>NUMPAGES  \* Arabic  \* MERGEFORMAT</w:instrText>
          </w:r>
          <w:r w:rsidRPr="00BD61F5">
            <w:rPr>
              <w:sz w:val="16"/>
              <w:szCs w:val="16"/>
            </w:rPr>
            <w:fldChar w:fldCharType="separate"/>
          </w:r>
          <w:r w:rsidR="00A87CA4">
            <w:rPr>
              <w:noProof/>
              <w:sz w:val="16"/>
              <w:szCs w:val="16"/>
            </w:rPr>
            <w:t>4</w:t>
          </w:r>
          <w:r w:rsidRPr="00BD61F5">
            <w:rPr>
              <w:sz w:val="16"/>
              <w:szCs w:val="16"/>
            </w:rPr>
            <w:fldChar w:fldCharType="end"/>
          </w:r>
        </w:p>
      </w:tc>
    </w:tr>
  </w:tbl>
  <w:p w14:paraId="5EDF5D01" w14:textId="77777777" w:rsidR="003D2783" w:rsidRDefault="003D2783" w:rsidP="003D27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D22F" w14:textId="77777777" w:rsidR="00F03BA9" w:rsidRDefault="00F03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A59"/>
    <w:multiLevelType w:val="hybridMultilevel"/>
    <w:tmpl w:val="F30E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BE4"/>
    <w:multiLevelType w:val="hybridMultilevel"/>
    <w:tmpl w:val="457CF3B8"/>
    <w:lvl w:ilvl="0" w:tplc="ED58112E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63735"/>
    <w:multiLevelType w:val="hybridMultilevel"/>
    <w:tmpl w:val="708AFD16"/>
    <w:lvl w:ilvl="0" w:tplc="0F6C04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0F1B06"/>
    <w:multiLevelType w:val="multilevel"/>
    <w:tmpl w:val="C8A28266"/>
    <w:lvl w:ilvl="0">
      <w:start w:val="7"/>
      <w:numFmt w:val="decimal"/>
      <w:lvlText w:val="%1."/>
      <w:lvlJc w:val="left"/>
      <w:pPr>
        <w:ind w:left="284" w:hanging="284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731D3E"/>
    <w:multiLevelType w:val="multilevel"/>
    <w:tmpl w:val="0AE6962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637922">
    <w:abstractNumId w:val="4"/>
  </w:num>
  <w:num w:numId="2" w16cid:durableId="307707133">
    <w:abstractNumId w:val="0"/>
  </w:num>
  <w:num w:numId="3" w16cid:durableId="1599289317">
    <w:abstractNumId w:val="1"/>
  </w:num>
  <w:num w:numId="4" w16cid:durableId="1781534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295503">
    <w:abstractNumId w:val="3"/>
  </w:num>
  <w:num w:numId="6" w16cid:durableId="127698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83"/>
    <w:rsid w:val="00017788"/>
    <w:rsid w:val="00052B59"/>
    <w:rsid w:val="00120260"/>
    <w:rsid w:val="001B338D"/>
    <w:rsid w:val="001F0F9B"/>
    <w:rsid w:val="00254B59"/>
    <w:rsid w:val="00321FC0"/>
    <w:rsid w:val="00346667"/>
    <w:rsid w:val="0035101B"/>
    <w:rsid w:val="003C3794"/>
    <w:rsid w:val="003D2783"/>
    <w:rsid w:val="00440DC1"/>
    <w:rsid w:val="00485FF5"/>
    <w:rsid w:val="00512BB1"/>
    <w:rsid w:val="00524537"/>
    <w:rsid w:val="00537BEE"/>
    <w:rsid w:val="00577F38"/>
    <w:rsid w:val="00606BC9"/>
    <w:rsid w:val="006C2A7B"/>
    <w:rsid w:val="0070512B"/>
    <w:rsid w:val="00820ED2"/>
    <w:rsid w:val="008F4DFA"/>
    <w:rsid w:val="0090405C"/>
    <w:rsid w:val="0093484C"/>
    <w:rsid w:val="009A4B1A"/>
    <w:rsid w:val="009F436F"/>
    <w:rsid w:val="00A25E09"/>
    <w:rsid w:val="00A87CA4"/>
    <w:rsid w:val="00AD301F"/>
    <w:rsid w:val="00B0469D"/>
    <w:rsid w:val="00B25662"/>
    <w:rsid w:val="00B96A3E"/>
    <w:rsid w:val="00BE226E"/>
    <w:rsid w:val="00C2323D"/>
    <w:rsid w:val="00C44DC1"/>
    <w:rsid w:val="00C60F89"/>
    <w:rsid w:val="00C81B1E"/>
    <w:rsid w:val="00CB150C"/>
    <w:rsid w:val="00E228A7"/>
    <w:rsid w:val="00E53750"/>
    <w:rsid w:val="00E55AE2"/>
    <w:rsid w:val="00E92237"/>
    <w:rsid w:val="00E92ED9"/>
    <w:rsid w:val="00EA5710"/>
    <w:rsid w:val="00EB0A05"/>
    <w:rsid w:val="00F03BA9"/>
    <w:rsid w:val="00F7289C"/>
    <w:rsid w:val="00FC2510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8758"/>
  <w15:chartTrackingRefBased/>
  <w15:docId w15:val="{5FB58B54-BA44-40BB-AAF9-24D63BC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2B"/>
    <w:pPr>
      <w:suppressAutoHyphens/>
      <w:spacing w:after="0" w:line="240" w:lineRule="auto"/>
    </w:pPr>
    <w:rPr>
      <w:rFonts w:ascii="Arial" w:eastAsia="Times New Roman" w:hAnsi="Arial" w:cs="Arial"/>
      <w:color w:val="00000A"/>
      <w:sz w:val="21"/>
      <w:szCs w:val="20"/>
      <w:lang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2B59"/>
    <w:pPr>
      <w:keepNext/>
      <w:keepLines/>
      <w:numPr>
        <w:numId w:val="3"/>
      </w:numPr>
      <w:suppressAutoHyphens w:val="0"/>
      <w:spacing w:line="259" w:lineRule="auto"/>
      <w:outlineLvl w:val="1"/>
    </w:pPr>
    <w:rPr>
      <w:rFonts w:ascii="Century Gothic" w:eastAsiaTheme="majorEastAsia" w:hAnsi="Century Gothic" w:cstheme="majorBidi"/>
      <w:b/>
      <w:color w:val="auto"/>
      <w:sz w:val="22"/>
      <w:szCs w:val="2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39"/>
    <w:rsid w:val="00052B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customStyle="1" w:styleId="gray3">
    <w:name w:val="gray3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35101B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35101B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5101B"/>
    <w:rPr>
      <w:rFonts w:ascii="Times New Roman" w:eastAsia="Times New Roman" w:hAnsi="Times New Roman" w:cs="Times New Roman"/>
      <w:sz w:val="20"/>
      <w:szCs w:val="16"/>
      <w:lang w:val="es-ES" w:eastAsia="es-ES"/>
    </w:rPr>
  </w:style>
  <w:style w:type="paragraph" w:styleId="NormalWeb">
    <w:name w:val="Normal (Web)"/>
    <w:basedOn w:val="Normal"/>
    <w:uiPriority w:val="99"/>
    <w:qFormat/>
    <w:rsid w:val="00606BC9"/>
    <w:pPr>
      <w:widowControl w:val="0"/>
      <w:spacing w:before="100" w:after="100"/>
    </w:pPr>
    <w:rPr>
      <w:rFonts w:ascii="Times New Roman" w:hAnsi="Times New Roman" w:cs="Times New Roman"/>
      <w:sz w:val="24"/>
      <w:szCs w:val="24"/>
      <w:lang w:val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6BC9"/>
    <w:pPr>
      <w:widowControl w:val="0"/>
    </w:pPr>
    <w:rPr>
      <w:rFonts w:ascii="Times New Roman" w:hAnsi="Times New Roman" w:cs="Times New Roman"/>
      <w:sz w:val="20"/>
      <w:lang w:val="es-ES" w:bidi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6BC9"/>
    <w:rPr>
      <w:rFonts w:ascii="Times New Roman" w:eastAsia="Times New Roman" w:hAnsi="Times New Roman" w:cs="Times New Roman"/>
      <w:color w:val="00000A"/>
      <w:sz w:val="20"/>
      <w:szCs w:val="20"/>
      <w:lang w:val="es-ES" w:eastAsia="zh-CN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6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nelson javier velandia castro</cp:lastModifiedBy>
  <cp:revision>2</cp:revision>
  <cp:lastPrinted>2024-01-03T12:55:00Z</cp:lastPrinted>
  <dcterms:created xsi:type="dcterms:W3CDTF">2024-01-10T19:00:00Z</dcterms:created>
  <dcterms:modified xsi:type="dcterms:W3CDTF">2024-01-10T19:00:00Z</dcterms:modified>
</cp:coreProperties>
</file>